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08F3" w14:textId="77777777" w:rsidR="004948A9" w:rsidRP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4948A9">
        <w:rPr>
          <w:rFonts w:ascii="Calibri" w:eastAsia="Times New Roman" w:hAnsi="Calibri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822DED" wp14:editId="639D0F6F">
            <wp:simplePos x="0" y="0"/>
            <wp:positionH relativeFrom="column">
              <wp:posOffset>2725420</wp:posOffset>
            </wp:positionH>
            <wp:positionV relativeFrom="paragraph">
              <wp:posOffset>-449448</wp:posOffset>
            </wp:positionV>
            <wp:extent cx="1408176" cy="704088"/>
            <wp:effectExtent l="0" t="0" r="1905" b="1270"/>
            <wp:wrapNone/>
            <wp:docPr id="1" name="Picture 1" descr="TCH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C_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2BB5" w14:textId="77777777" w:rsidR="00C677B9" w:rsidRDefault="00C677B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</w:p>
    <w:p w14:paraId="3930FA5D" w14:textId="1090122A" w:rsid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4948A9">
        <w:rPr>
          <w:rFonts w:ascii="Calibri" w:eastAsia="Times New Roman" w:hAnsi="Calibri" w:cs="Calibri"/>
          <w:b/>
          <w:smallCaps/>
          <w:sz w:val="32"/>
          <w:szCs w:val="32"/>
        </w:rPr>
        <w:t>FY 201</w:t>
      </w:r>
      <w:r>
        <w:rPr>
          <w:rFonts w:ascii="Calibri" w:eastAsia="Times New Roman" w:hAnsi="Calibri" w:cs="Calibri"/>
          <w:b/>
          <w:smallCaps/>
          <w:sz w:val="32"/>
          <w:szCs w:val="32"/>
        </w:rPr>
        <w:t>5</w:t>
      </w:r>
      <w:r w:rsidRPr="004948A9">
        <w:rPr>
          <w:rFonts w:ascii="Calibri" w:eastAsia="Times New Roman" w:hAnsi="Calibri" w:cs="Calibri"/>
          <w:b/>
          <w:smallCaps/>
          <w:sz w:val="32"/>
          <w:szCs w:val="32"/>
        </w:rPr>
        <w:t xml:space="preserve"> TDHCA ESG </w:t>
      </w:r>
      <w:r>
        <w:rPr>
          <w:rFonts w:ascii="Calibri" w:eastAsia="Times New Roman" w:hAnsi="Calibri" w:cs="Calibri"/>
          <w:b/>
          <w:smallCaps/>
          <w:sz w:val="32"/>
          <w:szCs w:val="32"/>
        </w:rPr>
        <w:t>PRE-</w:t>
      </w:r>
      <w:r w:rsidRPr="004948A9">
        <w:rPr>
          <w:rFonts w:ascii="Calibri" w:eastAsia="Times New Roman" w:hAnsi="Calibri" w:cs="Calibri"/>
          <w:b/>
          <w:smallCaps/>
          <w:sz w:val="32"/>
          <w:szCs w:val="32"/>
        </w:rPr>
        <w:t>APPLICATION</w:t>
      </w:r>
      <w:r w:rsidR="00C677B9">
        <w:rPr>
          <w:rFonts w:ascii="Calibri" w:eastAsia="Times New Roman" w:hAnsi="Calibri" w:cs="Calibri"/>
          <w:b/>
          <w:smallCaps/>
          <w:sz w:val="32"/>
          <w:szCs w:val="32"/>
        </w:rPr>
        <w:t xml:space="preserve"> </w:t>
      </w:r>
      <w:r w:rsidR="009F67B9">
        <w:rPr>
          <w:rFonts w:ascii="Calibri" w:eastAsia="Times New Roman" w:hAnsi="Calibri" w:cs="Calibri"/>
          <w:b/>
          <w:smallCaps/>
          <w:sz w:val="32"/>
          <w:szCs w:val="32"/>
        </w:rPr>
        <w:t>COVER SHEET</w:t>
      </w:r>
    </w:p>
    <w:p w14:paraId="147A61DE" w14:textId="77777777" w:rsidR="00FB4AE7" w:rsidRPr="004948A9" w:rsidRDefault="00FB4AE7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810"/>
        <w:gridCol w:w="5125"/>
      </w:tblGrid>
      <w:tr w:rsidR="00FB4AE7" w14:paraId="372CC151" w14:textId="77777777" w:rsidTr="00FB4AE7">
        <w:tc>
          <w:tcPr>
            <w:tcW w:w="2335" w:type="dxa"/>
          </w:tcPr>
          <w:p w14:paraId="2E4A1056" w14:textId="54F7607F" w:rsidR="00FB4AE7" w:rsidRPr="00FB4AE7" w:rsidRDefault="00FB4AE7" w:rsidP="00FB4AE7">
            <w:pPr>
              <w:jc w:val="right"/>
              <w:rPr>
                <w:rFonts w:ascii="Calibri" w:eastAsia="Times New Roman" w:hAnsi="Calibri" w:cs="Calibri"/>
              </w:rPr>
            </w:pPr>
            <w:r w:rsidRPr="00FB4AE7">
              <w:rPr>
                <w:rFonts w:ascii="Calibri" w:eastAsia="Times New Roman" w:hAnsi="Calibri" w:cs="Calibri"/>
              </w:rPr>
              <w:t>Applicant Organization:</w:t>
            </w:r>
          </w:p>
        </w:tc>
        <w:tc>
          <w:tcPr>
            <w:tcW w:w="8455" w:type="dxa"/>
            <w:gridSpan w:val="3"/>
          </w:tcPr>
          <w:p w14:paraId="6A6170AE" w14:textId="77777777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FB4AE7" w14:paraId="0EBD16FF" w14:textId="77777777" w:rsidTr="00FB4AE7">
        <w:tc>
          <w:tcPr>
            <w:tcW w:w="2335" w:type="dxa"/>
          </w:tcPr>
          <w:p w14:paraId="4B010ECD" w14:textId="101F408D" w:rsidR="00FB4AE7" w:rsidRPr="00FB4AE7" w:rsidRDefault="00FB4AE7" w:rsidP="00FB4AE7">
            <w:pPr>
              <w:jc w:val="right"/>
              <w:rPr>
                <w:rFonts w:ascii="Calibri" w:eastAsia="Times New Roman" w:hAnsi="Calibri" w:cs="Calibri"/>
              </w:rPr>
            </w:pPr>
            <w:r w:rsidRPr="00FB4AE7">
              <w:rPr>
                <w:rFonts w:ascii="Calibri" w:eastAsia="Times New Roman" w:hAnsi="Calibri" w:cs="Calibri"/>
              </w:rPr>
              <w:t>Point of Contact:</w:t>
            </w:r>
          </w:p>
        </w:tc>
        <w:tc>
          <w:tcPr>
            <w:tcW w:w="8455" w:type="dxa"/>
            <w:gridSpan w:val="3"/>
          </w:tcPr>
          <w:p w14:paraId="02A1A82A" w14:textId="77777777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FB4AE7" w14:paraId="7937B191" w14:textId="77777777" w:rsidTr="00FB4AE7">
        <w:tc>
          <w:tcPr>
            <w:tcW w:w="2335" w:type="dxa"/>
          </w:tcPr>
          <w:p w14:paraId="0727EFE9" w14:textId="3F0A7A43" w:rsidR="00FB4AE7" w:rsidRDefault="00FB4AE7" w:rsidP="00FB4AE7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Telephone:</w:t>
            </w:r>
          </w:p>
        </w:tc>
        <w:tc>
          <w:tcPr>
            <w:tcW w:w="2520" w:type="dxa"/>
          </w:tcPr>
          <w:p w14:paraId="4346AF02" w14:textId="042ECC7F" w:rsidR="00FB4AE7" w:rsidRDefault="00FB4AE7" w:rsidP="004948A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         )</w:t>
            </w:r>
          </w:p>
        </w:tc>
        <w:tc>
          <w:tcPr>
            <w:tcW w:w="810" w:type="dxa"/>
          </w:tcPr>
          <w:p w14:paraId="09B4CA6E" w14:textId="1267C974" w:rsidR="00FB4AE7" w:rsidRDefault="00FB4AE7" w:rsidP="004948A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5125" w:type="dxa"/>
          </w:tcPr>
          <w:p w14:paraId="222B7BC3" w14:textId="58A31A24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</w:tbl>
    <w:p w14:paraId="437509A9" w14:textId="77777777" w:rsidR="00CA05E9" w:rsidRDefault="00CA05E9" w:rsidP="004948A9">
      <w:pPr>
        <w:rPr>
          <w:rFonts w:ascii="Calibri" w:eastAsia="Times New Roman" w:hAnsi="Calibri" w:cs="Calibri"/>
        </w:rPr>
      </w:pPr>
    </w:p>
    <w:p w14:paraId="747E3550" w14:textId="3306EF7C" w:rsidR="00FB4AE7" w:rsidRDefault="00AF2DCB" w:rsidP="004948A9">
      <w:pPr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-205560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5A5">
            <w:rPr>
              <w:rFonts w:ascii="MS Gothic" w:eastAsia="MS Gothic" w:hAnsi="MS Gothic" w:cs="Calibri" w:hint="eastAsia"/>
            </w:rPr>
            <w:t>☐</w:t>
          </w:r>
        </w:sdtContent>
      </w:sdt>
      <w:r w:rsidR="009C432F">
        <w:rPr>
          <w:rFonts w:ascii="Calibri" w:eastAsia="Times New Roman" w:hAnsi="Calibri" w:cs="Calibri"/>
        </w:rPr>
        <w:t xml:space="preserve"> New </w:t>
      </w:r>
      <w:r w:rsidR="00D10327">
        <w:rPr>
          <w:rFonts w:ascii="Calibri" w:eastAsia="Times New Roman" w:hAnsi="Calibri" w:cs="Calibri"/>
        </w:rPr>
        <w:t>Application</w:t>
      </w:r>
      <w:r w:rsidR="009C432F">
        <w:rPr>
          <w:rFonts w:ascii="Calibri" w:eastAsia="Times New Roman" w:hAnsi="Calibri" w:cs="Calibri"/>
        </w:rPr>
        <w:t xml:space="preserve">   </w:t>
      </w:r>
      <w:r w:rsidR="009C432F" w:rsidRPr="009C432F">
        <w:rPr>
          <w:rFonts w:ascii="Calibri" w:eastAsia="Times New Roman" w:hAnsi="Calibri" w:cs="Calibri"/>
          <w:i/>
        </w:rPr>
        <w:t>-or-</w:t>
      </w:r>
      <w:r w:rsidR="009C432F">
        <w:rPr>
          <w:rFonts w:ascii="Calibri" w:eastAsia="Times New Roman" w:hAnsi="Calibri" w:cs="Calibri"/>
        </w:rPr>
        <w:t xml:space="preserve">   </w:t>
      </w:r>
      <w:sdt>
        <w:sdtPr>
          <w:rPr>
            <w:rFonts w:ascii="Calibri" w:eastAsia="Times New Roman" w:hAnsi="Calibri" w:cs="Calibri"/>
          </w:rPr>
          <w:id w:val="177736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32F">
            <w:rPr>
              <w:rFonts w:ascii="MS Gothic" w:eastAsia="MS Gothic" w:hAnsi="MS Gothic" w:cs="Calibri" w:hint="eastAsia"/>
            </w:rPr>
            <w:t>☐</w:t>
          </w:r>
        </w:sdtContent>
      </w:sdt>
      <w:r w:rsidR="009C432F">
        <w:rPr>
          <w:rFonts w:ascii="Calibri" w:eastAsia="Times New Roman" w:hAnsi="Calibri" w:cs="Calibri"/>
        </w:rPr>
        <w:t xml:space="preserve"> </w:t>
      </w:r>
      <w:r w:rsidR="00D10327">
        <w:rPr>
          <w:rFonts w:ascii="Calibri" w:eastAsia="Times New Roman" w:hAnsi="Calibri" w:cs="Calibri"/>
        </w:rPr>
        <w:t xml:space="preserve">FY 2014 </w:t>
      </w:r>
      <w:r w:rsidR="009C432F">
        <w:rPr>
          <w:rFonts w:ascii="Calibri" w:eastAsia="Times New Roman" w:hAnsi="Calibri" w:cs="Calibri"/>
        </w:rPr>
        <w:t xml:space="preserve">Renewal </w:t>
      </w:r>
      <w:r w:rsidR="00FB4AE7">
        <w:rPr>
          <w:rFonts w:ascii="Calibri" w:eastAsia="Times New Roman" w:hAnsi="Calibri" w:cs="Calibri"/>
        </w:rPr>
        <w:t xml:space="preserve">   </w:t>
      </w:r>
    </w:p>
    <w:p w14:paraId="7CA19E3C" w14:textId="77777777" w:rsidR="00CA05E9" w:rsidRDefault="00CA05E9" w:rsidP="004948A9">
      <w:pPr>
        <w:rPr>
          <w:rFonts w:ascii="Calibri" w:eastAsia="Times New Roman" w:hAnsi="Calibri" w:cs="Calibri"/>
        </w:rPr>
      </w:pPr>
    </w:p>
    <w:p w14:paraId="150B79C6" w14:textId="069C5414" w:rsidR="009F67B9" w:rsidRDefault="009F67B9" w:rsidP="004948A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provide an </w:t>
      </w:r>
      <w:r w:rsidRPr="00FB4AE7">
        <w:rPr>
          <w:rFonts w:ascii="Calibri" w:eastAsia="Times New Roman" w:hAnsi="Calibri" w:cs="Calibri"/>
          <w:b/>
          <w:i/>
        </w:rPr>
        <w:t>estimated</w:t>
      </w:r>
      <w:r w:rsidR="00FB4AE7">
        <w:rPr>
          <w:rFonts w:ascii="Calibri" w:eastAsia="Times New Roman" w:hAnsi="Calibri" w:cs="Calibri"/>
        </w:rPr>
        <w:t xml:space="preserve"> budget for your </w:t>
      </w:r>
      <w:r>
        <w:rPr>
          <w:rFonts w:ascii="Calibri" w:eastAsia="Times New Roman" w:hAnsi="Calibri" w:cs="Calibri"/>
        </w:rPr>
        <w:t>application: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14"/>
        <w:gridCol w:w="1801"/>
      </w:tblGrid>
      <w:tr w:rsidR="001F655F" w:rsidRPr="001F655F" w14:paraId="7EE1FBE0" w14:textId="77777777" w:rsidTr="00FB4AE7">
        <w:tc>
          <w:tcPr>
            <w:tcW w:w="0" w:type="auto"/>
          </w:tcPr>
          <w:p w14:paraId="4024CE82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 xml:space="preserve">Street Outreach </w:t>
            </w:r>
          </w:p>
        </w:tc>
        <w:tc>
          <w:tcPr>
            <w:tcW w:w="1801" w:type="dxa"/>
          </w:tcPr>
          <w:p w14:paraId="5F1334EB" w14:textId="77C342DD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$                       .00  </w:t>
            </w:r>
          </w:p>
        </w:tc>
      </w:tr>
      <w:tr w:rsidR="001F655F" w:rsidRPr="001F655F" w14:paraId="2135F793" w14:textId="77777777" w:rsidTr="00FB4AE7">
        <w:tc>
          <w:tcPr>
            <w:tcW w:w="0" w:type="auto"/>
          </w:tcPr>
          <w:p w14:paraId="3E88BEC8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 xml:space="preserve">Shelter </w:t>
            </w:r>
          </w:p>
        </w:tc>
        <w:tc>
          <w:tcPr>
            <w:tcW w:w="1801" w:type="dxa"/>
          </w:tcPr>
          <w:p w14:paraId="1F0BC29E" w14:textId="6301CE6F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  <w:tr w:rsidR="001F655F" w:rsidRPr="001F655F" w14:paraId="65057FA2" w14:textId="77777777" w:rsidTr="00FB4AE7">
        <w:tc>
          <w:tcPr>
            <w:tcW w:w="0" w:type="auto"/>
          </w:tcPr>
          <w:p w14:paraId="2E678384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 xml:space="preserve">Homelessness Prevention </w:t>
            </w:r>
          </w:p>
        </w:tc>
        <w:tc>
          <w:tcPr>
            <w:tcW w:w="1801" w:type="dxa"/>
          </w:tcPr>
          <w:p w14:paraId="542D32DF" w14:textId="1D972E8C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  <w:tr w:rsidR="001F655F" w:rsidRPr="001F655F" w14:paraId="0656E348" w14:textId="77777777" w:rsidTr="00FB4AE7">
        <w:tc>
          <w:tcPr>
            <w:tcW w:w="0" w:type="auto"/>
          </w:tcPr>
          <w:p w14:paraId="1EFE55E7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 xml:space="preserve">Rapid Re-housing </w:t>
            </w:r>
          </w:p>
        </w:tc>
        <w:tc>
          <w:tcPr>
            <w:tcW w:w="1801" w:type="dxa"/>
          </w:tcPr>
          <w:p w14:paraId="1E322F8C" w14:textId="21B33ED4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  <w:tr w:rsidR="001F655F" w:rsidRPr="001F655F" w14:paraId="74D61E21" w14:textId="77777777" w:rsidTr="00FB4AE7">
        <w:tc>
          <w:tcPr>
            <w:tcW w:w="0" w:type="auto"/>
          </w:tcPr>
          <w:p w14:paraId="4E59F754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>HMIS</w:t>
            </w:r>
          </w:p>
        </w:tc>
        <w:tc>
          <w:tcPr>
            <w:tcW w:w="1801" w:type="dxa"/>
          </w:tcPr>
          <w:p w14:paraId="6C7237DE" w14:textId="747E15DE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  <w:tr w:rsidR="001F655F" w:rsidRPr="001F655F" w14:paraId="7B11195F" w14:textId="77777777" w:rsidTr="00FB4AE7">
        <w:tc>
          <w:tcPr>
            <w:tcW w:w="0" w:type="auto"/>
          </w:tcPr>
          <w:p w14:paraId="554EDA23" w14:textId="77777777" w:rsidR="001F655F" w:rsidRPr="001F655F" w:rsidRDefault="001F655F" w:rsidP="006E7D68">
            <w:pPr>
              <w:rPr>
                <w:rFonts w:ascii="Calibri" w:eastAsia="Times New Roman" w:hAnsi="Calibri" w:cs="Calibri"/>
              </w:rPr>
            </w:pPr>
            <w:r w:rsidRPr="001F655F">
              <w:rPr>
                <w:rFonts w:ascii="Calibri" w:eastAsia="Times New Roman" w:hAnsi="Calibri" w:cs="Calibri"/>
              </w:rPr>
              <w:t>Admin</w:t>
            </w:r>
          </w:p>
        </w:tc>
        <w:tc>
          <w:tcPr>
            <w:tcW w:w="1801" w:type="dxa"/>
          </w:tcPr>
          <w:p w14:paraId="4D135E2F" w14:textId="2419D119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  <w:tr w:rsidR="001F655F" w:rsidRPr="001F655F" w14:paraId="5920CA8C" w14:textId="77777777" w:rsidTr="00FB4AE7">
        <w:tc>
          <w:tcPr>
            <w:tcW w:w="0" w:type="auto"/>
          </w:tcPr>
          <w:p w14:paraId="461382CD" w14:textId="6FC89015" w:rsidR="001F655F" w:rsidRPr="001F655F" w:rsidRDefault="001F655F" w:rsidP="006E7D68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ab/>
            </w:r>
            <w:r w:rsidRPr="001F655F">
              <w:rPr>
                <w:rFonts w:ascii="Calibri" w:eastAsia="Times New Roman" w:hAnsi="Calibri" w:cs="Calibri"/>
                <w:b/>
              </w:rPr>
              <w:t>Total</w:t>
            </w:r>
          </w:p>
        </w:tc>
        <w:tc>
          <w:tcPr>
            <w:tcW w:w="1801" w:type="dxa"/>
          </w:tcPr>
          <w:p w14:paraId="758DB9E0" w14:textId="0D7771D8" w:rsidR="001F655F" w:rsidRPr="001F655F" w:rsidRDefault="001F655F" w:rsidP="001F655F">
            <w:pPr>
              <w:jc w:val="right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$                       .00</w:t>
            </w:r>
          </w:p>
        </w:tc>
      </w:tr>
    </w:tbl>
    <w:p w14:paraId="0ABA77FF" w14:textId="77777777" w:rsidR="001F655F" w:rsidRDefault="001F655F" w:rsidP="004948A9">
      <w:pPr>
        <w:rPr>
          <w:rFonts w:ascii="Calibri" w:eastAsia="Times New Roman" w:hAnsi="Calibri" w:cs="Calibri"/>
        </w:rPr>
      </w:pPr>
    </w:p>
    <w:p w14:paraId="6D8AAD19" w14:textId="1E8BD7A3" w:rsidR="009F67B9" w:rsidRDefault="009546A8" w:rsidP="004948A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Additional contacts </w:t>
      </w:r>
      <w:r w:rsidR="001F655F">
        <w:rPr>
          <w:rFonts w:ascii="Calibri" w:eastAsia="Times New Roman" w:hAnsi="Calibri" w:cs="Calibri"/>
        </w:rPr>
        <w:t>to copy on e</w:t>
      </w:r>
      <w:r w:rsidR="009F67B9">
        <w:rPr>
          <w:rFonts w:ascii="Calibri" w:eastAsia="Times New Roman" w:hAnsi="Calibri" w:cs="Calibri"/>
        </w:rPr>
        <w:t>mail updates about the</w:t>
      </w:r>
      <w:r w:rsidR="001F655F">
        <w:rPr>
          <w:rFonts w:ascii="Calibri" w:eastAsia="Times New Roman" w:hAnsi="Calibri" w:cs="Calibri"/>
        </w:rPr>
        <w:t xml:space="preserve"> 2015 </w:t>
      </w:r>
      <w:proofErr w:type="spellStart"/>
      <w:r w:rsidR="001F655F">
        <w:rPr>
          <w:rFonts w:ascii="Calibri" w:eastAsia="Times New Roman" w:hAnsi="Calibri" w:cs="Calibri"/>
        </w:rPr>
        <w:t>TxESG</w:t>
      </w:r>
      <w:proofErr w:type="spellEnd"/>
      <w:r w:rsidR="001F655F">
        <w:rPr>
          <w:rFonts w:ascii="Calibri" w:eastAsia="Times New Roman" w:hAnsi="Calibri" w:cs="Calibri"/>
        </w:rPr>
        <w:t xml:space="preserve"> </w:t>
      </w:r>
      <w:r w:rsidR="009F67B9">
        <w:rPr>
          <w:rFonts w:ascii="Calibri" w:eastAsia="Times New Roman" w:hAnsi="Calibri" w:cs="Calibri"/>
        </w:rPr>
        <w:t>pre-application and</w:t>
      </w:r>
      <w:r w:rsidR="001F655F">
        <w:rPr>
          <w:rFonts w:ascii="Calibri" w:eastAsia="Times New Roman" w:hAnsi="Calibri" w:cs="Calibri"/>
        </w:rPr>
        <w:t xml:space="preserve"> application process:</w:t>
      </w:r>
    </w:p>
    <w:p w14:paraId="118E3AE3" w14:textId="77777777" w:rsidR="009F67B9" w:rsidRPr="009546A8" w:rsidRDefault="009F67B9" w:rsidP="004948A9">
      <w:pPr>
        <w:rPr>
          <w:rFonts w:ascii="Calibri" w:eastAsia="Times New Roman" w:hAnsi="Calibri" w:cs="Calibr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4680"/>
      </w:tblGrid>
      <w:tr w:rsidR="009F67B9" w14:paraId="4B79BB4F" w14:textId="77777777" w:rsidTr="009546A8">
        <w:tc>
          <w:tcPr>
            <w:tcW w:w="2787" w:type="dxa"/>
          </w:tcPr>
          <w:p w14:paraId="53D5CFF6" w14:textId="1813AEAD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First Name</w:t>
            </w:r>
          </w:p>
        </w:tc>
        <w:tc>
          <w:tcPr>
            <w:tcW w:w="2788" w:type="dxa"/>
          </w:tcPr>
          <w:p w14:paraId="4C97FEE3" w14:textId="4620E8AE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Last Name</w:t>
            </w:r>
          </w:p>
        </w:tc>
        <w:tc>
          <w:tcPr>
            <w:tcW w:w="4680" w:type="dxa"/>
          </w:tcPr>
          <w:p w14:paraId="7E1A213A" w14:textId="778B4023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Email Address</w:t>
            </w:r>
          </w:p>
        </w:tc>
      </w:tr>
      <w:tr w:rsidR="009F67B9" w14:paraId="2F1708E8" w14:textId="77777777" w:rsidTr="009546A8">
        <w:tc>
          <w:tcPr>
            <w:tcW w:w="2787" w:type="dxa"/>
          </w:tcPr>
          <w:p w14:paraId="4CFC2FB4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01BEEC9A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14878C1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0B8D259D" w14:textId="77777777" w:rsidTr="009546A8">
        <w:tc>
          <w:tcPr>
            <w:tcW w:w="2787" w:type="dxa"/>
          </w:tcPr>
          <w:p w14:paraId="65966F8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5741B5C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0EE89447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7DE0EC73" w14:textId="77777777" w:rsidTr="009546A8">
        <w:tc>
          <w:tcPr>
            <w:tcW w:w="2787" w:type="dxa"/>
          </w:tcPr>
          <w:p w14:paraId="6A546DF3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440AF0F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72CB574C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</w:tbl>
    <w:p w14:paraId="4DBB535C" w14:textId="77777777" w:rsidR="009F67B9" w:rsidRDefault="009F67B9" w:rsidP="004948A9">
      <w:pPr>
        <w:rPr>
          <w:rFonts w:ascii="Calibri" w:eastAsia="Times New Roman" w:hAnsi="Calibri" w:cs="Calibri"/>
        </w:rPr>
      </w:pPr>
    </w:p>
    <w:p w14:paraId="2679DECB" w14:textId="74FEAE24" w:rsidR="009F67B9" w:rsidRPr="004B0D2E" w:rsidRDefault="001F655F" w:rsidP="004948A9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Applicant Attestation</w:t>
      </w:r>
    </w:p>
    <w:p w14:paraId="1D795E78" w14:textId="66A30565" w:rsidR="009F67B9" w:rsidRDefault="009F67B9" w:rsidP="001F65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 understand and agree:</w:t>
      </w:r>
    </w:p>
    <w:p w14:paraId="5429E780" w14:textId="77777777" w:rsidR="009F67B9" w:rsidRDefault="009F67B9" w:rsidP="004948A9">
      <w:pPr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725"/>
      </w:tblGrid>
      <w:tr w:rsidR="009F67B9" w14:paraId="4F5C144B" w14:textId="77777777" w:rsidTr="009546A8">
        <w:tc>
          <w:tcPr>
            <w:tcW w:w="625" w:type="dxa"/>
            <w:vAlign w:val="bottom"/>
          </w:tcPr>
          <w:p w14:paraId="47FE1585" w14:textId="2FE00C26" w:rsidR="009F67B9" w:rsidRPr="009546A8" w:rsidRDefault="009F67B9" w:rsidP="009F67B9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  <w:t>_____</w:t>
            </w:r>
          </w:p>
          <w:p w14:paraId="265F9CEF" w14:textId="144C2397" w:rsidR="009F67B9" w:rsidRPr="009546A8" w:rsidRDefault="009F67B9" w:rsidP="009F67B9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9725" w:type="dxa"/>
          </w:tcPr>
          <w:p w14:paraId="3D14505F" w14:textId="7AA01FF0" w:rsidR="009F67B9" w:rsidRDefault="009C432F" w:rsidP="009546A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Time is of the essence in all aspects of the </w:t>
            </w:r>
            <w:r w:rsidR="00BA5635">
              <w:rPr>
                <w:rFonts w:ascii="Calibri" w:eastAsia="Times New Roman" w:hAnsi="Calibri" w:cs="Calibri"/>
              </w:rPr>
              <w:t>Emergency Solutions Grant Program, including the pre-application, application, and (if awarded) contracting, and reporting</w:t>
            </w:r>
            <w:r w:rsidR="009546A8">
              <w:rPr>
                <w:rFonts w:ascii="Calibri" w:eastAsia="Times New Roman" w:hAnsi="Calibri" w:cs="Calibri"/>
              </w:rPr>
              <w:t>: our organization will meet all deadlines and work quickly to support the community-wide implementation of the program.</w:t>
            </w:r>
          </w:p>
        </w:tc>
      </w:tr>
      <w:tr w:rsidR="00BA5635" w14:paraId="3A8B95B4" w14:textId="77777777" w:rsidTr="009546A8">
        <w:tc>
          <w:tcPr>
            <w:tcW w:w="625" w:type="dxa"/>
            <w:vAlign w:val="bottom"/>
          </w:tcPr>
          <w:p w14:paraId="4E8831FA" w14:textId="77777777" w:rsidR="00BA5635" w:rsidRPr="009546A8" w:rsidRDefault="00BA5635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2C21F978" w14:textId="59F2192A" w:rsidR="00BA5635" w:rsidRPr="009546A8" w:rsidRDefault="00BA5635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_____</w:t>
            </w:r>
          </w:p>
          <w:p w14:paraId="00F6249F" w14:textId="2E6C46EA" w:rsidR="00BA5635" w:rsidRPr="009546A8" w:rsidRDefault="00BA5635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9725" w:type="dxa"/>
          </w:tcPr>
          <w:p w14:paraId="168FEABB" w14:textId="77777777" w:rsidR="004B0D2E" w:rsidRDefault="004B0D2E" w:rsidP="00BA5635">
            <w:pPr>
              <w:rPr>
                <w:rFonts w:ascii="Calibri" w:eastAsia="Times New Roman" w:hAnsi="Calibri" w:cs="Calibri"/>
              </w:rPr>
            </w:pPr>
          </w:p>
          <w:p w14:paraId="7DE7A400" w14:textId="1CA4ECFF" w:rsidR="00BA5635" w:rsidRDefault="00BA5635" w:rsidP="00FB4AE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Corrections, clarification, updates, and supplemental information will be posted to the TCHC website </w:t>
            </w:r>
            <w:r w:rsidR="004B0D2E">
              <w:rPr>
                <w:rFonts w:ascii="Calibri" w:eastAsia="Times New Roman" w:hAnsi="Calibri" w:cs="Calibri"/>
              </w:rPr>
              <w:t>throughout the application process</w:t>
            </w:r>
            <w:r w:rsidR="00FB4AE7">
              <w:rPr>
                <w:rFonts w:ascii="Calibri" w:eastAsia="Times New Roman" w:hAnsi="Calibri" w:cs="Calibri"/>
              </w:rPr>
              <w:t>; therefore,</w:t>
            </w:r>
            <w:r w:rsidR="009546A8">
              <w:rPr>
                <w:rFonts w:ascii="Calibri" w:eastAsia="Times New Roman" w:hAnsi="Calibri" w:cs="Calibri"/>
              </w:rPr>
              <w:t xml:space="preserve"> our organization will </w:t>
            </w:r>
            <w:r w:rsidR="00FB4AE7">
              <w:rPr>
                <w:rFonts w:ascii="Calibri" w:eastAsia="Times New Roman" w:hAnsi="Calibri" w:cs="Calibri"/>
              </w:rPr>
              <w:t xml:space="preserve">regularly </w:t>
            </w:r>
            <w:r w:rsidR="004B0D2E">
              <w:rPr>
                <w:rFonts w:ascii="Calibri" w:eastAsia="Times New Roman" w:hAnsi="Calibri" w:cs="Calibri"/>
              </w:rPr>
              <w:t xml:space="preserve">review the </w:t>
            </w:r>
            <w:r w:rsidR="00FB4AE7">
              <w:rPr>
                <w:rFonts w:ascii="Calibri" w:eastAsia="Times New Roman" w:hAnsi="Calibri" w:cs="Calibri"/>
              </w:rPr>
              <w:t xml:space="preserve">content </w:t>
            </w:r>
            <w:r w:rsidR="004B0D2E">
              <w:rPr>
                <w:rFonts w:ascii="Calibri" w:eastAsia="Times New Roman" w:hAnsi="Calibri" w:cs="Calibri"/>
              </w:rPr>
              <w:t>on</w:t>
            </w:r>
            <w:r w:rsidR="00FB4AE7">
              <w:rPr>
                <w:rFonts w:ascii="Calibri" w:eastAsia="Times New Roman" w:hAnsi="Calibri" w:cs="Calibri"/>
              </w:rPr>
              <w:t xml:space="preserve"> the webpage,</w:t>
            </w:r>
            <w:r w:rsidR="004B0D2E">
              <w:rPr>
                <w:rFonts w:ascii="Calibri" w:eastAsia="Times New Roman" w:hAnsi="Calibri" w:cs="Calibri"/>
              </w:rPr>
              <w:t xml:space="preserve"> </w:t>
            </w:r>
            <w:hyperlink r:id="rId12" w:history="1">
              <w:r w:rsidR="004B0D2E" w:rsidRPr="00DD3B2E">
                <w:rPr>
                  <w:rStyle w:val="Hyperlink"/>
                  <w:rFonts w:ascii="Calibri" w:eastAsia="Times New Roman" w:hAnsi="Calibri" w:cs="Calibri"/>
                </w:rPr>
                <w:t>http://www.ahomewithhope.org/funding-opportunities/</w:t>
              </w:r>
            </w:hyperlink>
            <w:r w:rsidR="004B0D2E">
              <w:rPr>
                <w:rFonts w:ascii="Calibri" w:eastAsia="Times New Roman" w:hAnsi="Calibri" w:cs="Calibri"/>
              </w:rPr>
              <w:t xml:space="preserve">.  </w:t>
            </w:r>
          </w:p>
        </w:tc>
      </w:tr>
      <w:tr w:rsidR="004B0D2E" w14:paraId="11466A1C" w14:textId="77777777" w:rsidTr="009546A8">
        <w:tc>
          <w:tcPr>
            <w:tcW w:w="625" w:type="dxa"/>
            <w:vAlign w:val="bottom"/>
          </w:tcPr>
          <w:p w14:paraId="2742C50D" w14:textId="3D35E4EE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478E5279" w14:textId="77777777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_____</w:t>
            </w:r>
          </w:p>
          <w:p w14:paraId="2ADDA0F9" w14:textId="39FEC220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9725" w:type="dxa"/>
          </w:tcPr>
          <w:p w14:paraId="6A9F3167" w14:textId="77777777" w:rsidR="004B0D2E" w:rsidRDefault="004B0D2E" w:rsidP="004B0D2E">
            <w:pPr>
              <w:rPr>
                <w:rFonts w:ascii="Calibri" w:eastAsia="Times New Roman" w:hAnsi="Calibri" w:cs="Calibri"/>
              </w:rPr>
            </w:pPr>
          </w:p>
          <w:p w14:paraId="13752CDA" w14:textId="43C572DE" w:rsidR="004B0D2E" w:rsidRDefault="00FB4AE7" w:rsidP="00FB4AE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HUD-provided funding for this program passes through the Texas Department of Housing and Community Affairs; thus, a</w:t>
            </w:r>
            <w:r w:rsidR="004B0D2E">
              <w:rPr>
                <w:rFonts w:ascii="Calibri" w:eastAsia="Times New Roman" w:hAnsi="Calibri" w:cs="Calibri"/>
              </w:rPr>
              <w:t xml:space="preserve">ny award of funding </w:t>
            </w:r>
            <w:r>
              <w:rPr>
                <w:rFonts w:ascii="Calibri" w:eastAsia="Times New Roman" w:hAnsi="Calibri" w:cs="Calibri"/>
              </w:rPr>
              <w:t xml:space="preserve">made </w:t>
            </w:r>
            <w:r w:rsidR="004B0D2E">
              <w:rPr>
                <w:rFonts w:ascii="Calibri" w:eastAsia="Times New Roman" w:hAnsi="Calibri" w:cs="Calibri"/>
              </w:rPr>
              <w:t>by the Fort Worth/ Arlington/ Tarrant County Continuum of Care will be null and void if an applicant is deemed ineligible by the State of Texas to participate in the Emergency Solutions Grant Program.</w:t>
            </w:r>
          </w:p>
        </w:tc>
      </w:tr>
      <w:tr w:rsidR="004B0D2E" w14:paraId="25D92E7F" w14:textId="77777777" w:rsidTr="009546A8">
        <w:tc>
          <w:tcPr>
            <w:tcW w:w="625" w:type="dxa"/>
            <w:vAlign w:val="bottom"/>
          </w:tcPr>
          <w:p w14:paraId="7F1436EF" w14:textId="39A2CC32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458C6E47" w14:textId="77777777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_____</w:t>
            </w:r>
          </w:p>
          <w:p w14:paraId="4B9BE32C" w14:textId="376F7295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9725" w:type="dxa"/>
          </w:tcPr>
          <w:p w14:paraId="5C7629DE" w14:textId="77777777" w:rsidR="004B0D2E" w:rsidRDefault="004B0D2E" w:rsidP="004B0D2E">
            <w:pPr>
              <w:rPr>
                <w:rFonts w:ascii="Calibri" w:eastAsia="Times New Roman" w:hAnsi="Calibri" w:cs="Calibri"/>
              </w:rPr>
            </w:pPr>
          </w:p>
          <w:p w14:paraId="3666EE85" w14:textId="34F68082" w:rsidR="004B0D2E" w:rsidRDefault="004B0D2E" w:rsidP="001F655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It is our responsibility to </w:t>
            </w:r>
            <w:r w:rsidR="001F655F">
              <w:rPr>
                <w:rFonts w:ascii="Calibri" w:eastAsia="Times New Roman" w:hAnsi="Calibri" w:cs="Calibri"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 TCHC if changes in the contact information for the point of contact for this application are needed.</w:t>
            </w:r>
          </w:p>
        </w:tc>
      </w:tr>
    </w:tbl>
    <w:p w14:paraId="1E9B51A5" w14:textId="77777777" w:rsidR="009F67B9" w:rsidRDefault="009F67B9" w:rsidP="004948A9">
      <w:pPr>
        <w:rPr>
          <w:rFonts w:ascii="Calibri" w:eastAsia="Times New Roman" w:hAnsi="Calibri" w:cs="Calibri"/>
        </w:rPr>
      </w:pPr>
    </w:p>
    <w:p w14:paraId="3C7D812C" w14:textId="4A51D231" w:rsidR="00CA05E9" w:rsidRDefault="00CA05E9" w:rsidP="004948A9">
      <w:pPr>
        <w:rPr>
          <w:rFonts w:ascii="Calibri" w:eastAsia="Times New Roman" w:hAnsi="Calibri" w:cs="Calibri"/>
        </w:rPr>
      </w:pPr>
    </w:p>
    <w:p w14:paraId="0D2CDB09" w14:textId="75DC5457" w:rsidR="009546A8" w:rsidRDefault="009546A8" w:rsidP="004948A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</w:t>
      </w:r>
    </w:p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7"/>
        <w:gridCol w:w="3597"/>
      </w:tblGrid>
      <w:tr w:rsidR="001F655F" w14:paraId="292A7C2A" w14:textId="77777777" w:rsidTr="001F655F">
        <w:trPr>
          <w:jc w:val="center"/>
        </w:trPr>
        <w:tc>
          <w:tcPr>
            <w:tcW w:w="1666" w:type="pct"/>
          </w:tcPr>
          <w:p w14:paraId="7D868EB3" w14:textId="7A55FBEA" w:rsidR="001F655F" w:rsidRPr="001F655F" w:rsidRDefault="001F655F" w:rsidP="001F655F">
            <w:pPr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t>Printed Name</w:t>
            </w:r>
            <w:r>
              <w:rPr>
                <w:rFonts w:ascii="Calibri" w:eastAsia="Times New Roman" w:hAnsi="Calibri" w:cs="Calibri"/>
                <w:b/>
              </w:rPr>
              <w:t xml:space="preserve"> &amp; Title</w:t>
            </w:r>
          </w:p>
        </w:tc>
        <w:tc>
          <w:tcPr>
            <w:tcW w:w="1667" w:type="pct"/>
          </w:tcPr>
          <w:p w14:paraId="2E1D5693" w14:textId="77777777" w:rsidR="001F655F" w:rsidRPr="001F655F" w:rsidRDefault="001F655F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t>Signature</w:t>
            </w:r>
          </w:p>
        </w:tc>
        <w:tc>
          <w:tcPr>
            <w:tcW w:w="1667" w:type="pct"/>
          </w:tcPr>
          <w:p w14:paraId="368F0E75" w14:textId="77777777" w:rsidR="001F655F" w:rsidRPr="001F655F" w:rsidRDefault="001F655F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t>Date</w:t>
            </w:r>
          </w:p>
        </w:tc>
      </w:tr>
    </w:tbl>
    <w:p w14:paraId="15B13505" w14:textId="31EA1DD0" w:rsidR="001F655F" w:rsidRPr="002C449C" w:rsidRDefault="001F655F" w:rsidP="002C449C">
      <w:pPr>
        <w:rPr>
          <w:rFonts w:ascii="Calibri" w:eastAsia="Times New Roman" w:hAnsi="Calibri" w:cs="Calibri"/>
          <w:sz w:val="2"/>
        </w:rPr>
      </w:pPr>
      <w:bookmarkStart w:id="0" w:name="_GoBack"/>
      <w:bookmarkEnd w:id="0"/>
    </w:p>
    <w:sectPr w:rsidR="001F655F" w:rsidRPr="002C449C" w:rsidSect="009546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E0A12" w14:textId="77777777" w:rsidR="006E7D68" w:rsidRDefault="006E7D68" w:rsidP="004948A9">
      <w:r>
        <w:separator/>
      </w:r>
    </w:p>
  </w:endnote>
  <w:endnote w:type="continuationSeparator" w:id="0">
    <w:p w14:paraId="2DD35F99" w14:textId="77777777" w:rsidR="006E7D68" w:rsidRDefault="006E7D68" w:rsidP="004948A9">
      <w:r>
        <w:continuationSeparator/>
      </w:r>
    </w:p>
  </w:endnote>
  <w:endnote w:type="continuationNotice" w:id="1">
    <w:p w14:paraId="454F65F1" w14:textId="77777777" w:rsidR="000E6220" w:rsidRDefault="000E6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14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5DAB5" w14:textId="7F237825" w:rsidR="006E7D68" w:rsidRDefault="006E7D68">
            <w:pPr>
              <w:pStyle w:val="Footer"/>
              <w:jc w:val="center"/>
            </w:pPr>
            <w:r w:rsidRPr="009546A8">
              <w:t xml:space="preserve">Page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PAGE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AF2DCB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  <w:r w:rsidRPr="009546A8">
              <w:t xml:space="preserve"> of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NUMPAGES 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AF2DCB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C846" w14:textId="77777777" w:rsidR="006E7D68" w:rsidRDefault="006E7D68" w:rsidP="004948A9">
      <w:r>
        <w:separator/>
      </w:r>
    </w:p>
  </w:footnote>
  <w:footnote w:type="continuationSeparator" w:id="0">
    <w:p w14:paraId="5B7E6F7D" w14:textId="77777777" w:rsidR="006E7D68" w:rsidRDefault="006E7D68" w:rsidP="004948A9">
      <w:r>
        <w:continuationSeparator/>
      </w:r>
    </w:p>
  </w:footnote>
  <w:footnote w:type="continuationNotice" w:id="1">
    <w:p w14:paraId="711F0EBC" w14:textId="77777777" w:rsidR="000E6220" w:rsidRDefault="000E62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0874" w14:textId="782A0CBB" w:rsidR="006E7D68" w:rsidRPr="004948A9" w:rsidRDefault="006E7D68" w:rsidP="004948A9">
    <w:pPr>
      <w:pStyle w:val="Header"/>
      <w:jc w:val="right"/>
      <w:rPr>
        <w:b/>
        <w:smallCaps/>
        <w:sz w:val="28"/>
      </w:rPr>
    </w:pPr>
    <w:r w:rsidRPr="004948A9">
      <w:rPr>
        <w:b/>
        <w:smallCaps/>
        <w:sz w:val="28"/>
      </w:rPr>
      <w:t>Pre-application</w:t>
    </w:r>
    <w:r>
      <w:rPr>
        <w:b/>
        <w:smallCaps/>
        <w:sz w:val="28"/>
      </w:rPr>
      <w:t xml:space="preserve"> Cover Sheet</w:t>
    </w:r>
  </w:p>
  <w:p w14:paraId="175C337E" w14:textId="280E2E5A" w:rsidR="006E7D68" w:rsidRPr="00D5051F" w:rsidRDefault="006E7D68" w:rsidP="004948A9">
    <w:pPr>
      <w:pStyle w:val="Header"/>
      <w:jc w:val="right"/>
    </w:pPr>
    <w:r w:rsidRPr="00D5051F">
      <w:t xml:space="preserve">Due Date: </w:t>
    </w:r>
    <w:r w:rsidR="00DE5B7F">
      <w:rPr>
        <w:b/>
        <w:color w:val="FF0000"/>
      </w:rPr>
      <w:t>September 2</w:t>
    </w:r>
    <w:r w:rsidRPr="00D5051F">
      <w:rPr>
        <w:b/>
        <w:color w:val="FF000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1669"/>
    <w:multiLevelType w:val="hybridMultilevel"/>
    <w:tmpl w:val="E3A6F6CE"/>
    <w:lvl w:ilvl="0" w:tplc="459E362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11A"/>
    <w:multiLevelType w:val="hybridMultilevel"/>
    <w:tmpl w:val="82FC73C4"/>
    <w:lvl w:ilvl="0" w:tplc="9C5020A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97300D"/>
    <w:multiLevelType w:val="hybridMultilevel"/>
    <w:tmpl w:val="2688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0E6220"/>
    <w:rsid w:val="00171B71"/>
    <w:rsid w:val="00177017"/>
    <w:rsid w:val="001F655F"/>
    <w:rsid w:val="002C449C"/>
    <w:rsid w:val="00395B20"/>
    <w:rsid w:val="00463B8F"/>
    <w:rsid w:val="004948A9"/>
    <w:rsid w:val="004B0D2E"/>
    <w:rsid w:val="004D41BB"/>
    <w:rsid w:val="006E7D68"/>
    <w:rsid w:val="007015A5"/>
    <w:rsid w:val="00745413"/>
    <w:rsid w:val="007A4CDC"/>
    <w:rsid w:val="007E7AF3"/>
    <w:rsid w:val="009546A8"/>
    <w:rsid w:val="009C432F"/>
    <w:rsid w:val="009F67B9"/>
    <w:rsid w:val="00A644EA"/>
    <w:rsid w:val="00AF2DCB"/>
    <w:rsid w:val="00BA5635"/>
    <w:rsid w:val="00C52FE9"/>
    <w:rsid w:val="00C677B9"/>
    <w:rsid w:val="00CA05E9"/>
    <w:rsid w:val="00CC53B5"/>
    <w:rsid w:val="00D10327"/>
    <w:rsid w:val="00D1529B"/>
    <w:rsid w:val="00D5051F"/>
    <w:rsid w:val="00DD1103"/>
    <w:rsid w:val="00DE5B7F"/>
    <w:rsid w:val="00EE3F46"/>
    <w:rsid w:val="00F3105F"/>
    <w:rsid w:val="00F51980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D100"/>
  <w15:chartTrackingRefBased/>
  <w15:docId w15:val="{8E36ACD5-DF76-4F32-9F6F-07F824F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A9"/>
  </w:style>
  <w:style w:type="paragraph" w:styleId="Footer">
    <w:name w:val="footer"/>
    <w:basedOn w:val="Normal"/>
    <w:link w:val="Foot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A9"/>
  </w:style>
  <w:style w:type="character" w:styleId="Hyperlink">
    <w:name w:val="Hyperlink"/>
    <w:basedOn w:val="DefaultParagraphFont"/>
    <w:uiPriority w:val="99"/>
    <w:unhideWhenUsed/>
    <w:rsid w:val="00C67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5F"/>
    <w:pPr>
      <w:ind w:left="720"/>
      <w:contextualSpacing/>
    </w:pPr>
  </w:style>
  <w:style w:type="table" w:styleId="TableGrid">
    <w:name w:val="Table Grid"/>
    <w:basedOn w:val="TableNormal"/>
    <w:uiPriority w:val="39"/>
    <w:rsid w:val="009F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/funding-opportuniti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EACCF10D7143840A194955CE2F1B" ma:contentTypeVersion="0" ma:contentTypeDescription="Create a new document." ma:contentTypeScope="" ma:versionID="ac3f9110326f984fdbfba1924a1b19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99DB-420E-4719-9FA0-F8CAD25B4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D9346-633F-45C7-A378-C06D7D57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E3B7-766F-4F66-87C8-970112DCE15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4F924E-A44E-44D0-B97E-50BBC98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Otis Thornton</cp:lastModifiedBy>
  <cp:revision>23</cp:revision>
  <cp:lastPrinted>2015-08-23T17:30:00Z</cp:lastPrinted>
  <dcterms:created xsi:type="dcterms:W3CDTF">2015-08-20T18:26:00Z</dcterms:created>
  <dcterms:modified xsi:type="dcterms:W3CDTF">2015-08-23T17:31:00Z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0x010100D81DEACCF10D7143840A194955CE2F1B</vt:lpwstr>
  </property>
</Properties>
</file>